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2024年度国家社科基金艺术学</w:t>
      </w:r>
      <w:r>
        <w:rPr>
          <w:rFonts w:hint="eastAsia" w:ascii="宋体" w:hAnsi="宋体" w:eastAsia="宋体" w:cs="宋体"/>
          <w:b/>
          <w:sz w:val="44"/>
          <w:szCs w:val="44"/>
        </w:rPr>
        <w:t>/</w:t>
      </w:r>
      <w:r>
        <w:rPr>
          <w:rFonts w:hint="eastAsia" w:ascii="华文中宋" w:eastAsia="华文中宋"/>
          <w:b/>
          <w:sz w:val="44"/>
          <w:szCs w:val="44"/>
        </w:rPr>
        <w:t>艺术学重大</w:t>
      </w:r>
    </w:p>
    <w:p>
      <w:pPr>
        <w:jc w:val="center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项目申请书模板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课  题  名  称</w:t>
            </w:r>
            <w:r>
              <w:rPr>
                <w:rFonts w:hint="eastAsia" w:ascii="仿宋" w:eastAsia="仿宋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w w:val="200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_GB2312"/>
                <w:sz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</w:rPr>
              <w:t>所</w:t>
            </w: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32"/>
              </w:rPr>
              <w:t>在</w:t>
            </w: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 xml:space="preserve">  学  院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eastAsia="仿宋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联  系  电  话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outlineLvl w:val="0"/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196" w:lineRule="auto"/>
        <w:ind w:left="1998"/>
        <w:jc w:val="both"/>
        <w:outlineLvl w:val="0"/>
        <w:rPr>
          <w:rFonts w:ascii="华文中宋" w:hAnsi="华文中宋" w:eastAsia="华文中宋" w:cs="华文中宋"/>
          <w:sz w:val="36"/>
          <w:szCs w:val="36"/>
        </w:rPr>
      </w:pPr>
      <w:r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国家社会科学基金</w:t>
      </w:r>
      <w:r>
        <w:rPr>
          <w:rFonts w:hint="eastAsia"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艺术学</w:t>
      </w:r>
      <w:r>
        <w:rPr>
          <w:rFonts w:ascii="华文中宋" w:hAnsi="华文中宋" w:eastAsia="华文中宋" w:cs="华文中宋"/>
          <w:spacing w:val="-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项目课题论证活页</w:t>
      </w:r>
    </w:p>
    <w:p>
      <w:pPr>
        <w:spacing w:line="40" w:lineRule="exact"/>
      </w:pPr>
    </w:p>
    <w:tbl>
      <w:tblPr>
        <w:tblStyle w:val="6"/>
        <w:tblW w:w="100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086" w:type="dxa"/>
            <w:vAlign w:val="top"/>
          </w:tcPr>
          <w:p>
            <w:pPr>
              <w:spacing w:before="169" w:line="218" w:lineRule="auto"/>
              <w:ind w:left="11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2"/>
                <w:sz w:val="30"/>
                <w:szCs w:val="30"/>
              </w:rPr>
              <w:t>课题名称：</w:t>
            </w:r>
            <w:r>
              <w:rPr>
                <w:rFonts w:ascii="黑体" w:hAnsi="黑体" w:eastAsia="黑体" w:cs="黑体"/>
                <w:spacing w:val="81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1" w:hRule="atLeast"/>
        </w:trPr>
        <w:tc>
          <w:tcPr>
            <w:tcW w:w="10086" w:type="dxa"/>
            <w:vAlign w:val="top"/>
          </w:tcPr>
          <w:p>
            <w:pPr>
              <w:pStyle w:val="7"/>
              <w:spacing w:before="208" w:line="247" w:lineRule="auto"/>
              <w:ind w:firstLine="468" w:firstLineChars="200"/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 xml:space="preserve">本表参照以下提纲撰写，要求逻辑清晰，主题突出，层次分明，内容翔实，排版清晰。总字数不超过 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  <w:lang w:val="en-US" w:eastAsia="zh-CN"/>
              </w:rPr>
              <w:t>4000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字。</w:t>
            </w:r>
          </w:p>
          <w:p>
            <w:pPr>
              <w:pStyle w:val="7"/>
              <w:spacing w:before="208" w:line="247" w:lineRule="auto"/>
              <w:ind w:firstLine="468" w:firstLineChars="200"/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1.本课题国内外研究现状述评及研究意义。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 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2.研究的主要内容、基本思路和方法、重点难点、主要观点及创新之处。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3.项目负责人与所申报课题相关的前期研究成果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  <w:lang w:eastAsia="zh-CN"/>
              </w:rPr>
              <w:t>。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F2422B"/>
                <w:spacing w:val="0"/>
                <w:sz w:val="24"/>
                <w:szCs w:val="24"/>
                <w:shd w:val="clear" w:fill="FFFFFF"/>
              </w:rPr>
              <w:t>（不得出现申请人、课题组成员姓名及所在单位名称等有关信息，否则取消参评资格）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 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pacing w:val="-3"/>
                <w:sz w:val="24"/>
                <w:szCs w:val="24"/>
              </w:rPr>
              <w:t>4.主要参考文献。</w:t>
            </w:r>
          </w:p>
          <w:p>
            <w:pPr>
              <w:pStyle w:val="7"/>
              <w:spacing w:before="1" w:line="214" w:lineRule="auto"/>
              <w:ind w:left="113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1431" w:right="905" w:bottom="724" w:left="909" w:header="0" w:footer="563" w:gutter="0"/>
          <w:cols w:space="720" w:num="1"/>
        </w:sectPr>
      </w:pPr>
      <w:bookmarkStart w:id="0" w:name="_GoBack"/>
      <w:bookmarkEnd w:id="0"/>
    </w:p>
    <w:p>
      <w:pPr>
        <w:pStyle w:val="2"/>
        <w:spacing w:before="68" w:line="260" w:lineRule="auto"/>
        <w:ind w:right="75"/>
        <w:jc w:val="both"/>
      </w:pPr>
    </w:p>
    <w:sectPr>
      <w:footerReference r:id="rId6" w:type="default"/>
      <w:pgSz w:w="11907" w:h="16839"/>
      <w:pgMar w:top="1132" w:right="905" w:bottom="721" w:left="909" w:header="0" w:footer="56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502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00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jEyMzIyMmQ4ZTA0NjFiYmIzMzhhYjNlYjY1YjY2ODQifQ=="/>
  </w:docVars>
  <w:rsids>
    <w:rsidRoot w:val="00000000"/>
    <w:rsid w:val="03F54099"/>
    <w:rsid w:val="0B21121D"/>
    <w:rsid w:val="26C05CE8"/>
    <w:rsid w:val="4F847B70"/>
    <w:rsid w:val="533B38FC"/>
    <w:rsid w:val="5B16491C"/>
    <w:rsid w:val="763823D0"/>
    <w:rsid w:val="7F625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楷体" w:hAnsi="楷体" w:eastAsia="楷体" w:cs="楷体"/>
      <w:sz w:val="21"/>
      <w:szCs w:val="21"/>
      <w:lang w:val="en-US" w:eastAsia="en-US" w:bidi="ar-SA"/>
    </w:rPr>
  </w:style>
  <w:style w:type="character" w:styleId="5">
    <w:name w:val="Emphasis"/>
    <w:basedOn w:val="4"/>
    <w:qFormat/>
    <w:uiPriority w:val="0"/>
    <w:rPr>
      <w:i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2023-05-03T21:28:00Z</dcterms:created>
  <dc:creator>ghb</dc:creator>
  <cp:lastModifiedBy>WPS_1614846759</cp:lastModifiedBy>
  <dcterms:modified xsi:type="dcterms:W3CDTF">2024-02-27T02:57:02Z</dcterms:modified>
  <dc:title>二、课题设计论证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2024-02-27T10:01:22Z</vt:filetime>
  </property>
  <property fmtid="{D5CDD505-2E9C-101B-9397-08002B2CF9AE}" pid="4" name="KSOProductBuildVer">
    <vt:lpwstr>2052-12.1.0.16388</vt:lpwstr>
  </property>
  <property fmtid="{D5CDD505-2E9C-101B-9397-08002B2CF9AE}" pid="5" name="ICV">
    <vt:lpwstr>0516356577474C7B81089B7C2A957C89_12</vt:lpwstr>
  </property>
</Properties>
</file>